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F29" w:rsidRPr="00C41B9D" w:rsidRDefault="00474F29" w:rsidP="00474F29">
      <w:pPr>
        <w:pStyle w:val="Pargrafodelista"/>
        <w:ind w:left="0"/>
        <w:jc w:val="both"/>
        <w:rPr>
          <w:sz w:val="32"/>
          <w:szCs w:val="32"/>
          <w:lang w:val="gl-ES"/>
        </w:rPr>
      </w:pPr>
    </w:p>
    <w:tbl>
      <w:tblPr>
        <w:tblStyle w:val="Tboacongrade"/>
        <w:tblW w:w="16033" w:type="dxa"/>
        <w:tblInd w:w="-885" w:type="dxa"/>
        <w:tblLook w:val="04A0" w:firstRow="1" w:lastRow="0" w:firstColumn="1" w:lastColumn="0" w:noHBand="0" w:noVBand="1"/>
      </w:tblPr>
      <w:tblGrid>
        <w:gridCol w:w="16033"/>
      </w:tblGrid>
      <w:tr w:rsidR="00A24C78" w:rsidRPr="00C41B9D" w:rsidTr="00A6769A">
        <w:trPr>
          <w:trHeight w:val="2154"/>
        </w:trPr>
        <w:tc>
          <w:tcPr>
            <w:tcW w:w="16033" w:type="dxa"/>
          </w:tcPr>
          <w:p w:rsidR="00A24C78" w:rsidRPr="00C41B9D" w:rsidRDefault="006213F8" w:rsidP="00A6769A">
            <w:pPr>
              <w:ind w:left="321" w:right="462"/>
              <w:rPr>
                <w:lang w:val="gl-ES"/>
              </w:rPr>
            </w:pPr>
            <w:bookmarkStart w:id="0" w:name="_GoBack"/>
            <w:bookmarkEnd w:id="0"/>
            <w:r w:rsidRPr="00C41B9D">
              <w:rPr>
                <w:noProof/>
                <w:lang w:val="gl-ES"/>
              </w:rPr>
              <w:drawing>
                <wp:anchor distT="0" distB="0" distL="114300" distR="114300" simplePos="0" relativeHeight="251728896" behindDoc="0" locked="0" layoutInCell="1" allowOverlap="1" wp14:anchorId="2266108D" wp14:editId="4095C538">
                  <wp:simplePos x="0" y="0"/>
                  <wp:positionH relativeFrom="column">
                    <wp:posOffset>7502525</wp:posOffset>
                  </wp:positionH>
                  <wp:positionV relativeFrom="paragraph">
                    <wp:posOffset>372745</wp:posOffset>
                  </wp:positionV>
                  <wp:extent cx="1993900" cy="431800"/>
                  <wp:effectExtent l="0" t="0" r="6350" b="6350"/>
                  <wp:wrapSquare wrapText="bothSides"/>
                  <wp:docPr id="35" name="Imagen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900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2A595DB7" wp14:editId="416CF4A5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328295</wp:posOffset>
                  </wp:positionV>
                  <wp:extent cx="2907030" cy="463550"/>
                  <wp:effectExtent l="0" t="0" r="7620" b="0"/>
                  <wp:wrapSquare wrapText="bothSides"/>
                  <wp:docPr id="6" name="Imaxe 6" descr="https://www.xunta.gal/ficheiros/identidade-corporativa/cons/politicasocial-igualdade-positiv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xunta.gal/ficheiros/identidade-corporativa/cons/politicasocial-igualdade-positiv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030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41B9D">
              <w:rPr>
                <w:noProof/>
                <w:lang w:val="gl-ES"/>
              </w:rPr>
              <w:drawing>
                <wp:anchor distT="0" distB="0" distL="114300" distR="114300" simplePos="0" relativeHeight="251780096" behindDoc="0" locked="0" layoutInCell="1" allowOverlap="1" wp14:anchorId="7F8D4E1A" wp14:editId="6AFA3D12">
                  <wp:simplePos x="0" y="0"/>
                  <wp:positionH relativeFrom="column">
                    <wp:posOffset>3311525</wp:posOffset>
                  </wp:positionH>
                  <wp:positionV relativeFrom="paragraph">
                    <wp:posOffset>328295</wp:posOffset>
                  </wp:positionV>
                  <wp:extent cx="2133600" cy="520700"/>
                  <wp:effectExtent l="0" t="0" r="0" b="0"/>
                  <wp:wrapSquare wrapText="bothSides"/>
                  <wp:docPr id="33" name="Imagen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lum/>
                            <a:alphaModFix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41B9D">
              <w:rPr>
                <w:noProof/>
                <w:lang w:val="gl-ES" w:eastAsia="es-ES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6022975</wp:posOffset>
                      </wp:positionH>
                      <wp:positionV relativeFrom="paragraph">
                        <wp:posOffset>347345</wp:posOffset>
                      </wp:positionV>
                      <wp:extent cx="1327150" cy="514350"/>
                      <wp:effectExtent l="0" t="0" r="25400" b="1905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71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348F" w:rsidRDefault="00B5348F">
                                  <w:r w:rsidRPr="00B5348F">
                                    <w:rPr>
                                      <w:sz w:val="16"/>
                                      <w:szCs w:val="16"/>
                                    </w:rPr>
                                    <w:t xml:space="preserve">Logo da </w:t>
                                  </w:r>
                                  <w:proofErr w:type="spellStart"/>
                                  <w:r w:rsidRPr="00B5348F">
                                    <w:rPr>
                                      <w:sz w:val="16"/>
                                      <w:szCs w:val="16"/>
                                    </w:rPr>
                                    <w:t>Entidade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474.25pt;margin-top:27.35pt;width:104.5pt;height:40.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cCFLAIAAFcEAAAOAAAAZHJzL2Uyb0RvYy54bWysVNtu2zAMfR+wfxD0vjpxk7U16hRdugwD&#10;ugvQ7QMUSY6FyaJGKbGzry8lp2l2exmmB4E0qUPykPT1zdBZttMYDLiaT88mnGknQRm3qfnXL6tX&#10;l5yFKJwSFpyu+V4HfrN4+eK695UuoQWrNDICcaHqfc3bGH1VFEG2uhPhDLx2ZGwAOxFJxU2hUPSE&#10;3tminExeFz2g8ghSh0Bf70YjX2T8ptEyfmqaoCOzNafcYr4x3+t0F4trUW1Q+NbIQxriH7LohHEU&#10;9Ah1J6JgWzS/QXVGIgRo4pmEroCmMVLnGqia6eSXah5a4XWuhcgJ/khT+H+w8uPuMzKjal5y5kRH&#10;LVpuhUJgSrOohwisTCT1PlTk++DJOw5vYKBm54KDvwf5LTAHy1a4jb5FhL7VQlGS0/SyOHk64oQE&#10;su4/gKJoYhshAw0NdolB4oQROjVrf2wQ5cFkCnleXkznZJJkm09n5ySnEKJ6eu0xxHcaOpaEmiMN&#10;QEYXu/sQR9cnlxQsgDVqZazNCm7WS4tsJ2hYVvkc0H9ys471Nb+al/ORgL9CTPL5E0RnIk29NV3N&#10;L49Ookq0vXWK0hRVFMaOMlVn3YHHRN1IYhzWAzkmcteg9sQowjjdtI0ktIA/OOtpsmsevm8Fas7s&#10;e0dduZrOZmkVsjKbX5Sk4KllfWoRThJUzSNno7iM4/psPZpNS5HGOXBwS51sTCb5OatD3jS9uU2H&#10;TUvrcapnr+f/weIRAAD//wMAUEsDBBQABgAIAAAAIQCR48bX4QAAAAsBAAAPAAAAZHJzL2Rvd25y&#10;ZXYueG1sTI/LTsMwEEX3SPyDNUhsEHVKkyYNcSqEBIIdtBVs3dhNIuxxsN00/D3TFezmcXTnTLWe&#10;rGGj9qF3KGA+S4BpbJzqsRWw2z7dFsBClKikcagF/OgA6/ryopKlcid81+MmtoxCMJRSQBfjUHIe&#10;mk5bGWZu0Ei7g/NWRmp9y5WXJwq3ht8lyZJb2SNd6OSgHzvdfG2OVkCRvoyf4XXx9tEsD2YVb/Lx&#10;+dsLcX01PdwDi3qKfzCc9UkdanLauyOqwIyAVVpkhArI0hzYGZhnOU32VC2yHHhd8f8/1L8AAAD/&#10;/wMAUEsBAi0AFAAGAAgAAAAhALaDOJL+AAAA4QEAABMAAAAAAAAAAAAAAAAAAAAAAFtDb250ZW50&#10;X1R5cGVzXS54bWxQSwECLQAUAAYACAAAACEAOP0h/9YAAACUAQAACwAAAAAAAAAAAAAAAAAvAQAA&#10;X3JlbHMvLnJlbHNQSwECLQAUAAYACAAAACEAdmHAhSwCAABXBAAADgAAAAAAAAAAAAAAAAAuAgAA&#10;ZHJzL2Uyb0RvYy54bWxQSwECLQAUAAYACAAAACEAkePG1+EAAAALAQAADwAAAAAAAAAAAAAAAACG&#10;BAAAZHJzL2Rvd25yZXYueG1sUEsFBgAAAAAEAAQA8wAAAJQFAAAAAA==&#10;">
                      <v:textbox>
                        <w:txbxContent>
                          <w:p w:rsidR="00B5348F" w:rsidRDefault="00B5348F">
                            <w:r w:rsidRPr="00B5348F">
                              <w:rPr>
                                <w:sz w:val="16"/>
                                <w:szCs w:val="16"/>
                              </w:rPr>
                              <w:t xml:space="preserve">Logo da </w:t>
                            </w:r>
                            <w:proofErr w:type="spellStart"/>
                            <w:r w:rsidRPr="00B5348F">
                              <w:rPr>
                                <w:sz w:val="16"/>
                                <w:szCs w:val="16"/>
                              </w:rPr>
                              <w:t>Entidade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24C78" w:rsidRPr="00C41B9D" w:rsidTr="00A6769A">
        <w:trPr>
          <w:trHeight w:val="7065"/>
        </w:trPr>
        <w:tc>
          <w:tcPr>
            <w:tcW w:w="16033" w:type="dxa"/>
          </w:tcPr>
          <w:p w:rsidR="00A24C78" w:rsidRPr="00C41B9D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24C78" w:rsidRPr="00C41B9D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  <w:lang w:val="gl-ES"/>
              </w:rPr>
            </w:pPr>
            <w:r w:rsidRPr="00C41B9D">
              <w:rPr>
                <w:b/>
                <w:sz w:val="28"/>
                <w:szCs w:val="28"/>
                <w:highlight w:val="yellow"/>
                <w:lang w:val="gl-ES"/>
              </w:rPr>
              <w:t>Nome da operación</w:t>
            </w:r>
            <w:r w:rsidR="009548C5" w:rsidRPr="00C41B9D">
              <w:rPr>
                <w:b/>
                <w:sz w:val="28"/>
                <w:szCs w:val="28"/>
                <w:highlight w:val="yellow"/>
                <w:lang w:val="gl-ES"/>
              </w:rPr>
              <w:t>/actuación</w:t>
            </w:r>
            <w:r w:rsidR="006E752E" w:rsidRPr="00C41B9D">
              <w:rPr>
                <w:b/>
                <w:sz w:val="28"/>
                <w:szCs w:val="28"/>
                <w:highlight w:val="yellow"/>
                <w:lang w:val="gl-ES"/>
              </w:rPr>
              <w:t xml:space="preserve"> financiada</w:t>
            </w:r>
          </w:p>
          <w:p w:rsidR="00C41B9D" w:rsidRPr="00C41B9D" w:rsidRDefault="00C41B9D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DC78D0" w:rsidRPr="00BA0B93" w:rsidRDefault="00DC78D0" w:rsidP="006E752E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bookmarkStart w:id="1" w:name="_Hlk110582883"/>
            <w:r w:rsidRPr="00C41B9D">
              <w:rPr>
                <w:b/>
                <w:sz w:val="28"/>
                <w:szCs w:val="28"/>
                <w:lang w:val="gl-ES"/>
              </w:rPr>
              <w:t>Orde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do </w:t>
            </w:r>
            <w:r w:rsidR="00E97DEC">
              <w:rPr>
                <w:b/>
                <w:sz w:val="28"/>
                <w:szCs w:val="28"/>
                <w:lang w:val="gl-ES"/>
              </w:rPr>
              <w:t>6 de setembro</w:t>
            </w:r>
            <w:r w:rsidR="00BA0B93">
              <w:rPr>
                <w:b/>
                <w:sz w:val="28"/>
                <w:szCs w:val="28"/>
                <w:lang w:val="gl-ES"/>
              </w:rPr>
              <w:t xml:space="preserve"> de 2023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(DOG </w:t>
            </w:r>
            <w:r w:rsidR="00BA0B93">
              <w:rPr>
                <w:b/>
                <w:sz w:val="28"/>
                <w:szCs w:val="28"/>
                <w:lang w:val="gl-ES"/>
              </w:rPr>
              <w:t>núm.</w:t>
            </w:r>
            <w:r w:rsidR="00884529" w:rsidRPr="00C41B9D">
              <w:rPr>
                <w:b/>
                <w:sz w:val="28"/>
                <w:szCs w:val="28"/>
                <w:lang w:val="gl-ES"/>
              </w:rPr>
              <w:t xml:space="preserve"> </w:t>
            </w:r>
            <w:r w:rsidR="00BA0B93" w:rsidRPr="00BA0B93">
              <w:rPr>
                <w:b/>
                <w:sz w:val="28"/>
                <w:szCs w:val="28"/>
                <w:lang w:val="gl-ES"/>
              </w:rPr>
              <w:t>177</w:t>
            </w:r>
            <w:r w:rsidR="00884529" w:rsidRPr="00BA0B93">
              <w:rPr>
                <w:b/>
                <w:sz w:val="28"/>
                <w:szCs w:val="28"/>
                <w:lang w:val="gl-ES"/>
              </w:rPr>
              <w:t xml:space="preserve">, de </w:t>
            </w:r>
            <w:r w:rsidR="00BA0B93" w:rsidRPr="00BA0B93">
              <w:rPr>
                <w:b/>
                <w:sz w:val="28"/>
                <w:szCs w:val="28"/>
                <w:lang w:val="gl-ES"/>
              </w:rPr>
              <w:t>18 de setembro</w:t>
            </w:r>
            <w:r w:rsidR="00884529" w:rsidRPr="00BA0B93">
              <w:rPr>
                <w:b/>
                <w:sz w:val="28"/>
                <w:szCs w:val="28"/>
                <w:lang w:val="gl-ES"/>
              </w:rPr>
              <w:t>)</w:t>
            </w:r>
            <w:r w:rsidRPr="00BA0B93">
              <w:rPr>
                <w:b/>
                <w:sz w:val="28"/>
                <w:szCs w:val="28"/>
                <w:lang w:val="gl-ES"/>
              </w:rPr>
              <w:t xml:space="preserve"> </w:t>
            </w:r>
          </w:p>
          <w:bookmarkEnd w:id="1"/>
          <w:p w:rsidR="00DC78D0" w:rsidRPr="00C41B9D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014B7C" w:rsidRPr="00C41B9D" w:rsidRDefault="00014B7C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t>“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Inclusión Social e </w:t>
            </w:r>
            <w:r w:rsidR="00C41B9D" w:rsidRPr="00C41B9D">
              <w:rPr>
                <w:b/>
                <w:sz w:val="28"/>
                <w:szCs w:val="28"/>
                <w:lang w:val="gl-ES"/>
              </w:rPr>
              <w:t>l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>oita contra a pobreza</w:t>
            </w:r>
            <w:r w:rsidRPr="00C41B9D">
              <w:rPr>
                <w:b/>
                <w:sz w:val="28"/>
                <w:szCs w:val="28"/>
                <w:lang w:val="gl-ES"/>
              </w:rPr>
              <w:t xml:space="preserve">” </w:t>
            </w:r>
          </w:p>
          <w:p w:rsidR="00DC78D0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t xml:space="preserve">Operación </w:t>
            </w:r>
            <w:proofErr w:type="spellStart"/>
            <w:r w:rsidR="00A6769A" w:rsidRPr="00C41B9D">
              <w:rPr>
                <w:b/>
                <w:sz w:val="28"/>
                <w:szCs w:val="28"/>
                <w:lang w:val="gl-ES"/>
              </w:rPr>
              <w:t>co</w:t>
            </w:r>
            <w:r w:rsidRPr="00C41B9D">
              <w:rPr>
                <w:b/>
                <w:sz w:val="28"/>
                <w:szCs w:val="28"/>
                <w:lang w:val="gl-ES"/>
              </w:rPr>
              <w:t>financiada</w:t>
            </w:r>
            <w:proofErr w:type="spellEnd"/>
            <w:r w:rsidRPr="00C41B9D">
              <w:rPr>
                <w:b/>
                <w:sz w:val="28"/>
                <w:szCs w:val="28"/>
                <w:lang w:val="gl-ES"/>
              </w:rPr>
              <w:t xml:space="preserve"> </w:t>
            </w:r>
            <w:r w:rsidR="005D0634" w:rsidRPr="00C41B9D">
              <w:rPr>
                <w:b/>
                <w:sz w:val="28"/>
                <w:szCs w:val="28"/>
                <w:lang w:val="gl-ES"/>
              </w:rPr>
              <w:t xml:space="preserve">parcialmente </w:t>
            </w:r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co Fondo Social Europeo </w:t>
            </w:r>
            <w:proofErr w:type="spellStart"/>
            <w:r w:rsidR="00A6769A" w:rsidRPr="00C41B9D">
              <w:rPr>
                <w:b/>
                <w:sz w:val="28"/>
                <w:szCs w:val="28"/>
                <w:lang w:val="gl-ES"/>
              </w:rPr>
              <w:t>Plus</w:t>
            </w:r>
            <w:proofErr w:type="spellEnd"/>
            <w:r w:rsidR="00A6769A" w:rsidRPr="00C41B9D">
              <w:rPr>
                <w:b/>
                <w:sz w:val="28"/>
                <w:szCs w:val="28"/>
                <w:lang w:val="gl-ES"/>
              </w:rPr>
              <w:t xml:space="preserve"> (FSE+) a través do programa FSE+ Galicia 2021-2027</w:t>
            </w:r>
          </w:p>
          <w:p w:rsidR="00EA6414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EA6414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r>
              <w:rPr>
                <w:b/>
                <w:sz w:val="28"/>
                <w:szCs w:val="28"/>
                <w:lang w:val="gl-ES"/>
              </w:rPr>
              <w:t>Obxectivo específico:</w:t>
            </w:r>
          </w:p>
          <w:p w:rsidR="00D86F8A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86F8A">
              <w:rPr>
                <w:b/>
                <w:sz w:val="28"/>
                <w:szCs w:val="28"/>
              </w:rPr>
              <w:t xml:space="preserve">Fomentar a inclusión activa </w:t>
            </w:r>
            <w:proofErr w:type="spellStart"/>
            <w:r w:rsidRPr="00D86F8A">
              <w:rPr>
                <w:b/>
                <w:sz w:val="28"/>
                <w:szCs w:val="28"/>
              </w:rPr>
              <w:t>co</w:t>
            </w:r>
            <w:proofErr w:type="spellEnd"/>
            <w:r w:rsidRPr="00D86F8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6F8A">
              <w:rPr>
                <w:b/>
                <w:sz w:val="28"/>
                <w:szCs w:val="28"/>
              </w:rPr>
              <w:t>obxecto</w:t>
            </w:r>
            <w:proofErr w:type="spellEnd"/>
            <w:r w:rsidRPr="00D86F8A">
              <w:rPr>
                <w:b/>
                <w:sz w:val="28"/>
                <w:szCs w:val="28"/>
              </w:rPr>
              <w:t xml:space="preserve"> de promover a </w:t>
            </w:r>
            <w:proofErr w:type="spellStart"/>
            <w:r w:rsidRPr="00D86F8A">
              <w:rPr>
                <w:b/>
                <w:sz w:val="28"/>
                <w:szCs w:val="28"/>
              </w:rPr>
              <w:t>igualdade</w:t>
            </w:r>
            <w:proofErr w:type="spellEnd"/>
            <w:r w:rsidRPr="00D86F8A">
              <w:rPr>
                <w:b/>
                <w:sz w:val="28"/>
                <w:szCs w:val="28"/>
              </w:rPr>
              <w:t xml:space="preserve"> de oportunidades, a non discriminación </w:t>
            </w:r>
          </w:p>
          <w:p w:rsidR="00EA6414" w:rsidRPr="00C41B9D" w:rsidRDefault="00EA6414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  <w:proofErr w:type="spellStart"/>
            <w:r w:rsidRPr="00D86F8A">
              <w:rPr>
                <w:b/>
                <w:sz w:val="28"/>
                <w:szCs w:val="28"/>
              </w:rPr>
              <w:t>e</w:t>
            </w:r>
            <w:proofErr w:type="spellEnd"/>
            <w:r w:rsidRPr="00D86F8A">
              <w:rPr>
                <w:b/>
                <w:sz w:val="28"/>
                <w:szCs w:val="28"/>
              </w:rPr>
              <w:t xml:space="preserve"> a participación activa, e </w:t>
            </w:r>
            <w:proofErr w:type="spellStart"/>
            <w:r w:rsidRPr="00D86F8A">
              <w:rPr>
                <w:b/>
                <w:sz w:val="28"/>
                <w:szCs w:val="28"/>
              </w:rPr>
              <w:t>mellorar</w:t>
            </w:r>
            <w:proofErr w:type="spellEnd"/>
            <w:r w:rsidRPr="00D86F8A">
              <w:rPr>
                <w:b/>
                <w:sz w:val="28"/>
                <w:szCs w:val="28"/>
              </w:rPr>
              <w:t xml:space="preserve"> a </w:t>
            </w:r>
            <w:proofErr w:type="spellStart"/>
            <w:r w:rsidRPr="00D86F8A">
              <w:rPr>
                <w:b/>
                <w:sz w:val="28"/>
                <w:szCs w:val="28"/>
              </w:rPr>
              <w:t>empregabilidade</w:t>
            </w:r>
            <w:proofErr w:type="spellEnd"/>
            <w:r w:rsidRPr="00D86F8A">
              <w:rPr>
                <w:b/>
                <w:sz w:val="28"/>
                <w:szCs w:val="28"/>
              </w:rPr>
              <w:t>, en particular para os colectivos desfavorecidos</w:t>
            </w:r>
          </w:p>
          <w:p w:rsidR="00A24C78" w:rsidRPr="00C41B9D" w:rsidRDefault="00A24C78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DC78D0" w:rsidRPr="00C41B9D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EA6414" w:rsidRPr="00C41B9D" w:rsidRDefault="00EA6414" w:rsidP="00EA6414">
            <w:pPr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  <w:lang w:val="gl-ES"/>
              </w:rPr>
            </w:pPr>
            <w:r>
              <w:rPr>
                <w:b/>
                <w:sz w:val="28"/>
                <w:szCs w:val="28"/>
                <w:highlight w:val="yellow"/>
                <w:lang w:val="gl-ES"/>
              </w:rPr>
              <w:t>Resultado: (sinalar o resultado esperado)</w:t>
            </w:r>
          </w:p>
          <w:p w:rsidR="00DC78D0" w:rsidRPr="00C41B9D" w:rsidRDefault="00DC78D0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6769A" w:rsidRPr="00C41B9D" w:rsidRDefault="00A6769A" w:rsidP="00A24C78">
            <w:pPr>
              <w:spacing w:after="0" w:line="240" w:lineRule="auto"/>
              <w:jc w:val="center"/>
              <w:rPr>
                <w:b/>
                <w:sz w:val="28"/>
                <w:szCs w:val="28"/>
                <w:lang w:val="gl-ES"/>
              </w:rPr>
            </w:pPr>
          </w:p>
          <w:p w:rsidR="00A24C78" w:rsidRPr="00C41B9D" w:rsidRDefault="00014B7C" w:rsidP="00014B7C">
            <w:pPr>
              <w:spacing w:after="0" w:line="240" w:lineRule="auto"/>
              <w:rPr>
                <w:b/>
                <w:sz w:val="28"/>
                <w:szCs w:val="28"/>
                <w:lang w:val="gl-ES"/>
              </w:rPr>
            </w:pPr>
            <w:r w:rsidRPr="00C41B9D">
              <w:rPr>
                <w:b/>
                <w:sz w:val="28"/>
                <w:szCs w:val="28"/>
                <w:lang w:val="gl-ES"/>
              </w:rPr>
              <w:t xml:space="preserve">   </w:t>
            </w:r>
          </w:p>
        </w:tc>
      </w:tr>
    </w:tbl>
    <w:p w:rsidR="00A24C78" w:rsidRPr="00C41B9D" w:rsidRDefault="00A24C78" w:rsidP="00A6769A">
      <w:pPr>
        <w:tabs>
          <w:tab w:val="left" w:pos="5844"/>
        </w:tabs>
        <w:rPr>
          <w:lang w:val="gl-ES"/>
        </w:rPr>
      </w:pPr>
    </w:p>
    <w:sectPr w:rsidR="00A24C78" w:rsidRPr="00C41B9D" w:rsidSect="00A6769A"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F29"/>
    <w:rsid w:val="00004209"/>
    <w:rsid w:val="00014B7C"/>
    <w:rsid w:val="00083172"/>
    <w:rsid w:val="001248DC"/>
    <w:rsid w:val="0024136C"/>
    <w:rsid w:val="002908EE"/>
    <w:rsid w:val="002D1DF9"/>
    <w:rsid w:val="003711C4"/>
    <w:rsid w:val="00474F29"/>
    <w:rsid w:val="004E0590"/>
    <w:rsid w:val="004F6765"/>
    <w:rsid w:val="005D0634"/>
    <w:rsid w:val="006213F8"/>
    <w:rsid w:val="006E752E"/>
    <w:rsid w:val="00746824"/>
    <w:rsid w:val="00754A51"/>
    <w:rsid w:val="007764A7"/>
    <w:rsid w:val="00884529"/>
    <w:rsid w:val="008C1EA5"/>
    <w:rsid w:val="008D65DC"/>
    <w:rsid w:val="009548C5"/>
    <w:rsid w:val="009E2381"/>
    <w:rsid w:val="00A24C78"/>
    <w:rsid w:val="00A6769A"/>
    <w:rsid w:val="00AE73ED"/>
    <w:rsid w:val="00B5348F"/>
    <w:rsid w:val="00BA0B93"/>
    <w:rsid w:val="00C41B9D"/>
    <w:rsid w:val="00C80096"/>
    <w:rsid w:val="00D166F9"/>
    <w:rsid w:val="00D23142"/>
    <w:rsid w:val="00D54864"/>
    <w:rsid w:val="00D82CB9"/>
    <w:rsid w:val="00D86F8A"/>
    <w:rsid w:val="00DC78D0"/>
    <w:rsid w:val="00DD6CED"/>
    <w:rsid w:val="00DF5579"/>
    <w:rsid w:val="00E33642"/>
    <w:rsid w:val="00E83456"/>
    <w:rsid w:val="00E97DEC"/>
    <w:rsid w:val="00EA6414"/>
    <w:rsid w:val="00EB0417"/>
    <w:rsid w:val="00FE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1E28D-8217-4E96-BA30-0D2B799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4F29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bo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lista">
    <w:name w:val="No List"/>
    <w:uiPriority w:val="99"/>
    <w:semiHidden/>
    <w:unhideWhenUsed/>
  </w:style>
  <w:style w:type="paragraph" w:styleId="Pargrafodelista">
    <w:name w:val="List Paragraph"/>
    <w:basedOn w:val="Normal"/>
    <w:link w:val="PargrafodelistaCarc"/>
    <w:uiPriority w:val="34"/>
    <w:qFormat/>
    <w:rsid w:val="00474F29"/>
    <w:pPr>
      <w:ind w:left="720"/>
      <w:contextualSpacing/>
    </w:pPr>
    <w:rPr>
      <w:sz w:val="20"/>
      <w:szCs w:val="20"/>
    </w:rPr>
  </w:style>
  <w:style w:type="character" w:customStyle="1" w:styleId="PargrafodelistaCarc">
    <w:name w:val="Parágrafo de lista Carác."/>
    <w:link w:val="Pargrafodelista"/>
    <w:uiPriority w:val="34"/>
    <w:rsid w:val="00474F29"/>
    <w:rPr>
      <w:rFonts w:ascii="Calibri" w:eastAsia="Calibri" w:hAnsi="Calibri" w:cs="Times New Roman"/>
    </w:rPr>
  </w:style>
  <w:style w:type="table" w:styleId="Tboacongrade">
    <w:name w:val="Table Grid"/>
    <w:basedOn w:val="Tboanormal"/>
    <w:uiPriority w:val="59"/>
    <w:rsid w:val="00A24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c"/>
    <w:uiPriority w:val="99"/>
    <w:semiHidden/>
    <w:unhideWhenUsed/>
    <w:rsid w:val="00B53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c">
    <w:name w:val="Texto de globo Carác."/>
    <w:basedOn w:val="Tipodeletrapredefinidodopargrafo"/>
    <w:link w:val="Textodeglobo"/>
    <w:uiPriority w:val="99"/>
    <w:semiHidden/>
    <w:rsid w:val="00B5348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sv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3E95796C0D344A94251202C506ACF3" ma:contentTypeVersion="0" ma:contentTypeDescription="Crear un documento." ma:contentTypeScope="" ma:versionID="1dad8a0227571456e5dfda272f2a0e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7d8f638d193cf74bf73c5be5128db6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AFFB85-6B23-458D-9876-16AB944AF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38010E-E77F-4B08-93F2-74D5F93AB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7A73BF-69C2-4BC5-8E7B-5A75CAFC69B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Consellería de Facenda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lvillar</dc:creator>
  <cp:lastModifiedBy>Aguiar Vale, Luz</cp:lastModifiedBy>
  <cp:revision>2</cp:revision>
  <dcterms:created xsi:type="dcterms:W3CDTF">2024-05-24T08:39:00Z</dcterms:created>
  <dcterms:modified xsi:type="dcterms:W3CDTF">2024-05-24T08:39:00Z</dcterms:modified>
</cp:coreProperties>
</file>